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86"/>
        <w:tblOverlap w:val="never"/>
        <w:tblW w:w="9468" w:type="dxa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3510"/>
        <w:gridCol w:w="5958"/>
      </w:tblGrid>
      <w:tr w:rsidR="00AC5439" w:rsidRPr="00ED5933" w14:paraId="67E0BFCD" w14:textId="77777777" w:rsidTr="001A3BD2">
        <w:trPr>
          <w:trHeight w:val="435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0FBABD" w14:textId="77777777" w:rsidR="00AC5439" w:rsidRDefault="007E1F78" w:rsidP="00AC5439">
            <w:pPr>
              <w:pStyle w:val="Default"/>
              <w:rPr>
                <w:rFonts w:ascii="Century Gothic" w:hAnsi="Century Gothic" w:cs="Century Gothic"/>
                <w:b/>
                <w:bCs/>
                <w:i/>
                <w:iCs/>
                <w:sz w:val="32"/>
                <w:szCs w:val="32"/>
              </w:rPr>
            </w:pPr>
            <w:r>
              <w:rPr>
                <w:rFonts w:ascii="Century Gothic" w:hAnsi="Century Gothic" w:cs="Century Gothic"/>
                <w:b/>
                <w:bCs/>
                <w:i/>
                <w:iCs/>
                <w:sz w:val="32"/>
                <w:szCs w:val="32"/>
              </w:rPr>
              <w:t>DODATN</w:t>
            </w:r>
            <w:r w:rsidR="001A3BD2">
              <w:rPr>
                <w:rFonts w:ascii="Century Gothic" w:hAnsi="Century Gothic" w:cs="Century Gothic"/>
                <w:b/>
                <w:bCs/>
                <w:i/>
                <w:iCs/>
                <w:sz w:val="32"/>
                <w:szCs w:val="32"/>
              </w:rPr>
              <w:t>A NASTAVA</w:t>
            </w:r>
            <w:r w:rsidR="00AC5439" w:rsidRPr="00F354F2">
              <w:rPr>
                <w:rFonts w:ascii="Century Gothic" w:hAnsi="Century Gothic" w:cs="Century Gothic"/>
                <w:b/>
                <w:bCs/>
                <w:i/>
                <w:iCs/>
                <w:sz w:val="32"/>
                <w:szCs w:val="32"/>
              </w:rPr>
              <w:t xml:space="preserve"> </w:t>
            </w:r>
          </w:p>
          <w:p w14:paraId="027BCC11" w14:textId="77777777" w:rsidR="00AC5439" w:rsidRPr="00F354F2" w:rsidRDefault="00AC5439" w:rsidP="00AC5439">
            <w:pPr>
              <w:pStyle w:val="Default"/>
              <w:rPr>
                <w:rFonts w:ascii="Century Gothic" w:hAnsi="Century Gothic" w:cs="Century Gothic"/>
                <w:sz w:val="32"/>
                <w:szCs w:val="32"/>
              </w:rPr>
            </w:pPr>
          </w:p>
        </w:tc>
        <w:tc>
          <w:tcPr>
            <w:tcW w:w="59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04EC3" w14:textId="77777777" w:rsidR="00AC5439" w:rsidRDefault="00F5070D" w:rsidP="00AC5439">
            <w:pPr>
              <w:pStyle w:val="Default"/>
              <w:ind w:left="271"/>
              <w:rPr>
                <w:rFonts w:ascii="Century Gothic" w:hAnsi="Century Gothic" w:cs="Century Gothic"/>
                <w:b/>
                <w:bCs/>
                <w:sz w:val="32"/>
                <w:szCs w:val="32"/>
              </w:rPr>
            </w:pPr>
            <w:r>
              <w:rPr>
                <w:rFonts w:ascii="Century Gothic" w:hAnsi="Century Gothic" w:cs="Century Gothic"/>
                <w:b/>
                <w:bCs/>
                <w:sz w:val="32"/>
                <w:szCs w:val="32"/>
              </w:rPr>
              <w:t>ENGLESKI JEZIK</w:t>
            </w:r>
          </w:p>
          <w:p w14:paraId="3DEA7D96" w14:textId="77777777" w:rsidR="00AC5439" w:rsidRPr="00F354F2" w:rsidRDefault="00AC5439" w:rsidP="00AC5439">
            <w:pPr>
              <w:pStyle w:val="Default"/>
              <w:ind w:left="271"/>
              <w:rPr>
                <w:rFonts w:ascii="Century Gothic" w:hAnsi="Century Gothic" w:cs="Century Gothic"/>
                <w:b/>
                <w:bCs/>
                <w:sz w:val="32"/>
                <w:szCs w:val="32"/>
              </w:rPr>
            </w:pPr>
          </w:p>
        </w:tc>
      </w:tr>
      <w:tr w:rsidR="00AC5439" w:rsidRPr="00ED5933" w14:paraId="319EA20C" w14:textId="77777777" w:rsidTr="001A3BD2">
        <w:trPr>
          <w:trHeight w:val="135"/>
        </w:trPr>
        <w:tc>
          <w:tcPr>
            <w:tcW w:w="3510" w:type="dxa"/>
            <w:tcBorders>
              <w:top w:val="nil"/>
              <w:bottom w:val="single" w:sz="4" w:space="0" w:color="auto"/>
            </w:tcBorders>
            <w:shd w:val="clear" w:color="auto" w:fill="C0C0C0"/>
          </w:tcPr>
          <w:p w14:paraId="342B1349" w14:textId="77777777" w:rsidR="00AC5439" w:rsidRPr="00ED5933" w:rsidRDefault="00AC5439" w:rsidP="00AC5439">
            <w:pPr>
              <w:pStyle w:val="Default"/>
              <w:rPr>
                <w:rFonts w:ascii="Century Gothic" w:hAnsi="Century Gothic" w:cs="Century Gothic"/>
              </w:rPr>
            </w:pPr>
            <w:r w:rsidRPr="00ED5933">
              <w:rPr>
                <w:rFonts w:ascii="Century Gothic" w:hAnsi="Century Gothic" w:cs="Century Gothic"/>
                <w:b/>
                <w:bCs/>
              </w:rPr>
              <w:t xml:space="preserve">1. Ciljevi aktivnosti </w:t>
            </w:r>
          </w:p>
        </w:tc>
        <w:tc>
          <w:tcPr>
            <w:tcW w:w="5958" w:type="dxa"/>
            <w:tcBorders>
              <w:top w:val="nil"/>
              <w:bottom w:val="single" w:sz="4" w:space="0" w:color="auto"/>
            </w:tcBorders>
            <w:shd w:val="clear" w:color="auto" w:fill="C0C0C0"/>
          </w:tcPr>
          <w:p w14:paraId="738F9C00" w14:textId="77777777" w:rsidR="007E1F78" w:rsidRPr="007E1F78" w:rsidRDefault="007E1F78" w:rsidP="007E1F78">
            <w:pPr>
              <w:pStyle w:val="Tijeloteksta"/>
              <w:rPr>
                <w:rFonts w:ascii="Arial" w:hAnsi="Arial" w:cs="Arial"/>
              </w:rPr>
            </w:pPr>
            <w:r w:rsidRPr="007E1F78">
              <w:rPr>
                <w:rFonts w:ascii="Arial" w:hAnsi="Arial" w:cs="Arial"/>
              </w:rPr>
              <w:t xml:space="preserve">- stjecanje šire obrazovne osnove potrebne za lakše razumijevanje i usvajanje sadržaja </w:t>
            </w:r>
          </w:p>
          <w:p w14:paraId="6760ACF3" w14:textId="77777777" w:rsidR="007E1F78" w:rsidRPr="007E1F78" w:rsidRDefault="007E1F78" w:rsidP="007E1F78">
            <w:pPr>
              <w:pStyle w:val="Tijeloteksta"/>
              <w:rPr>
                <w:rFonts w:ascii="Arial" w:hAnsi="Arial" w:cs="Arial"/>
              </w:rPr>
            </w:pPr>
            <w:r w:rsidRPr="007E1F78">
              <w:rPr>
                <w:rFonts w:ascii="Arial" w:hAnsi="Arial" w:cs="Arial"/>
              </w:rPr>
              <w:t>- ovladavanje jezičnim sredstvima potrebnim za uspješnu komunikaciju</w:t>
            </w:r>
          </w:p>
          <w:p w14:paraId="02D7D759" w14:textId="77777777" w:rsidR="007E1F78" w:rsidRPr="007E1F78" w:rsidRDefault="007E1F78" w:rsidP="007E1F78">
            <w:pPr>
              <w:pStyle w:val="Tijeloteksta"/>
              <w:rPr>
                <w:rFonts w:ascii="Arial" w:hAnsi="Arial" w:cs="Arial"/>
              </w:rPr>
            </w:pPr>
            <w:r w:rsidRPr="007E1F78">
              <w:rPr>
                <w:rFonts w:ascii="Arial" w:hAnsi="Arial" w:cs="Arial"/>
              </w:rPr>
              <w:t>- razvoj kreativnog mišljenja kod učenika</w:t>
            </w:r>
          </w:p>
          <w:p w14:paraId="2D6D287B" w14:textId="77777777" w:rsidR="007E1F78" w:rsidRPr="007E1F78" w:rsidRDefault="007E1F78" w:rsidP="007E1F78">
            <w:pPr>
              <w:pStyle w:val="Tijeloteksta"/>
              <w:rPr>
                <w:rFonts w:ascii="Arial" w:hAnsi="Arial" w:cs="Arial"/>
              </w:rPr>
            </w:pPr>
            <w:r w:rsidRPr="007E1F78">
              <w:rPr>
                <w:rFonts w:ascii="Arial" w:hAnsi="Arial" w:cs="Arial"/>
              </w:rPr>
              <w:t>- razvoj smisla i potrebe za samostalan rad, točnost, urednost, sustavnost i preciznost u pismenom i usmenom izražavanju</w:t>
            </w:r>
          </w:p>
          <w:p w14:paraId="4FB6C489" w14:textId="77777777" w:rsidR="00AC5439" w:rsidRPr="007E1F78" w:rsidRDefault="007E1F78" w:rsidP="007E1F78">
            <w:pPr>
              <w:pStyle w:val="Tijeloteksta"/>
              <w:rPr>
                <w:rFonts w:ascii="Arial" w:hAnsi="Arial" w:cs="Arial"/>
              </w:rPr>
            </w:pPr>
            <w:r w:rsidRPr="007E1F78">
              <w:rPr>
                <w:rFonts w:ascii="Arial" w:hAnsi="Arial" w:cs="Arial"/>
              </w:rPr>
              <w:t>- stvaranje potrebnih i korisnih navika: koncentracija, pozornost, intenzivna misaona aktivnost, jasno,  precizno i sažeto pismeno i usmeno izlaganje</w:t>
            </w:r>
          </w:p>
        </w:tc>
      </w:tr>
      <w:tr w:rsidR="00AC5439" w:rsidRPr="00ED5933" w14:paraId="016268FA" w14:textId="77777777" w:rsidTr="001A3BD2">
        <w:trPr>
          <w:trHeight w:val="1114"/>
        </w:trPr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14:paraId="2DBB7DE1" w14:textId="77777777" w:rsidR="00AC5439" w:rsidRPr="00ED5933" w:rsidRDefault="00AC5439" w:rsidP="00AC5439">
            <w:pPr>
              <w:pStyle w:val="Default"/>
              <w:rPr>
                <w:rFonts w:ascii="Century Gothic" w:hAnsi="Century Gothic" w:cs="Century Gothic"/>
              </w:rPr>
            </w:pPr>
            <w:r w:rsidRPr="00ED5933">
              <w:rPr>
                <w:rFonts w:ascii="Century Gothic" w:hAnsi="Century Gothic" w:cs="Century Gothic"/>
                <w:b/>
                <w:bCs/>
              </w:rPr>
              <w:t xml:space="preserve">2. Namjena aktivnosti </w:t>
            </w:r>
          </w:p>
        </w:tc>
        <w:tc>
          <w:tcPr>
            <w:tcW w:w="5958" w:type="dxa"/>
            <w:tcBorders>
              <w:top w:val="single" w:sz="4" w:space="0" w:color="auto"/>
              <w:bottom w:val="single" w:sz="4" w:space="0" w:color="auto"/>
            </w:tcBorders>
          </w:tcPr>
          <w:p w14:paraId="0CD8DA36" w14:textId="77777777" w:rsidR="007E1F78" w:rsidRPr="007E1F78" w:rsidRDefault="007E1F78" w:rsidP="007E1F78">
            <w:pPr>
              <w:pStyle w:val="Tijeloteksta"/>
              <w:rPr>
                <w:rFonts w:ascii="Arial" w:hAnsi="Arial" w:cs="Arial"/>
              </w:rPr>
            </w:pPr>
            <w:r w:rsidRPr="007E1F78">
              <w:rPr>
                <w:rFonts w:ascii="Arial" w:hAnsi="Arial" w:cs="Arial"/>
              </w:rPr>
              <w:t>-primjena kreativnog mišljenja</w:t>
            </w:r>
          </w:p>
          <w:p w14:paraId="7638094E" w14:textId="77777777" w:rsidR="007E1F78" w:rsidRPr="007E1F78" w:rsidRDefault="007E1F78" w:rsidP="007E1F78">
            <w:pPr>
              <w:pStyle w:val="Tijeloteksta"/>
              <w:rPr>
                <w:rFonts w:ascii="Arial" w:hAnsi="Arial" w:cs="Arial"/>
              </w:rPr>
            </w:pPr>
            <w:r w:rsidRPr="007E1F78">
              <w:rPr>
                <w:rFonts w:ascii="Arial" w:hAnsi="Arial" w:cs="Arial"/>
              </w:rPr>
              <w:t>-osposobljavanje za nastavak školovanja i primjena usvojenog znanja u svakodnevnom životu</w:t>
            </w:r>
          </w:p>
          <w:p w14:paraId="5EC9DE4F" w14:textId="77777777" w:rsidR="00AC5439" w:rsidRPr="007E1F78" w:rsidRDefault="007E1F78" w:rsidP="007E1F78">
            <w:pPr>
              <w:pStyle w:val="Tijeloteksta"/>
              <w:rPr>
                <w:rFonts w:ascii="Arial" w:hAnsi="Arial" w:cs="Arial"/>
              </w:rPr>
            </w:pPr>
            <w:r w:rsidRPr="007E1F78">
              <w:rPr>
                <w:rFonts w:ascii="Arial" w:hAnsi="Arial" w:cs="Arial"/>
              </w:rPr>
              <w:t>-samostalnost u različitim komunikacijskim situacijama</w:t>
            </w:r>
          </w:p>
        </w:tc>
      </w:tr>
      <w:tr w:rsidR="00AC5439" w:rsidRPr="00ED5933" w14:paraId="38F53C59" w14:textId="77777777" w:rsidTr="001A3BD2">
        <w:trPr>
          <w:trHeight w:val="824"/>
        </w:trPr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3761DDFE" w14:textId="77777777" w:rsidR="00AC5439" w:rsidRPr="00ED5933" w:rsidRDefault="00AC5439" w:rsidP="00AC5439">
            <w:pPr>
              <w:pStyle w:val="Default"/>
              <w:rPr>
                <w:rFonts w:ascii="Century Gothic" w:hAnsi="Century Gothic" w:cs="Century Gothic"/>
              </w:rPr>
            </w:pPr>
            <w:r w:rsidRPr="00ED5933">
              <w:rPr>
                <w:rFonts w:ascii="Century Gothic" w:hAnsi="Century Gothic" w:cs="Century Gothic"/>
                <w:b/>
                <w:bCs/>
              </w:rPr>
              <w:t xml:space="preserve">3. Nositelji aktivnosti i njihova odgovornost </w:t>
            </w:r>
          </w:p>
        </w:tc>
        <w:tc>
          <w:tcPr>
            <w:tcW w:w="5958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408E2254" w14:textId="788B47DB" w:rsidR="00F5070D" w:rsidRPr="007E1F78" w:rsidRDefault="00DC514E" w:rsidP="00F5070D">
            <w:pPr>
              <w:pStyle w:val="Tijeloteksta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Vilma </w:t>
            </w:r>
            <w:proofErr w:type="spellStart"/>
            <w:r>
              <w:rPr>
                <w:rFonts w:ascii="Arial" w:hAnsi="Arial" w:cs="Arial"/>
              </w:rPr>
              <w:t>Milatić</w:t>
            </w:r>
            <w:proofErr w:type="spellEnd"/>
            <w:r w:rsidR="002C3D57">
              <w:rPr>
                <w:rFonts w:ascii="Arial" w:hAnsi="Arial" w:cs="Arial"/>
              </w:rPr>
              <w:t>, mag</w:t>
            </w:r>
            <w:r w:rsidR="00F5070D" w:rsidRPr="007E1F78">
              <w:rPr>
                <w:rFonts w:ascii="Arial" w:hAnsi="Arial" w:cs="Arial"/>
              </w:rPr>
              <w:t>.</w:t>
            </w:r>
          </w:p>
          <w:p w14:paraId="27C7D9A4" w14:textId="77777777" w:rsidR="00AC5439" w:rsidRPr="007E1F78" w:rsidRDefault="00AC5439" w:rsidP="00AC5439">
            <w:pPr>
              <w:pStyle w:val="Default"/>
              <w:jc w:val="both"/>
              <w:rPr>
                <w:rFonts w:ascii="Arial" w:hAnsi="Arial" w:cs="Arial"/>
              </w:rPr>
            </w:pPr>
          </w:p>
        </w:tc>
      </w:tr>
      <w:tr w:rsidR="00AC5439" w:rsidRPr="00ED5933" w14:paraId="55C3A82F" w14:textId="77777777" w:rsidTr="001A3BD2">
        <w:trPr>
          <w:trHeight w:val="1122"/>
        </w:trPr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14:paraId="3318FF05" w14:textId="77777777" w:rsidR="00AC5439" w:rsidRPr="00ED5933" w:rsidRDefault="00AC5439" w:rsidP="00AC5439">
            <w:pPr>
              <w:pStyle w:val="Default"/>
              <w:rPr>
                <w:rFonts w:ascii="Century Gothic" w:hAnsi="Century Gothic" w:cs="Century Gothic"/>
              </w:rPr>
            </w:pPr>
            <w:r w:rsidRPr="00ED5933">
              <w:rPr>
                <w:rFonts w:ascii="Century Gothic" w:hAnsi="Century Gothic" w:cs="Century Gothic"/>
                <w:b/>
                <w:bCs/>
              </w:rPr>
              <w:t xml:space="preserve">4. Način realizacije aktivnosti </w:t>
            </w:r>
          </w:p>
        </w:tc>
        <w:tc>
          <w:tcPr>
            <w:tcW w:w="5958" w:type="dxa"/>
            <w:tcBorders>
              <w:top w:val="single" w:sz="4" w:space="0" w:color="auto"/>
              <w:bottom w:val="single" w:sz="4" w:space="0" w:color="auto"/>
            </w:tcBorders>
          </w:tcPr>
          <w:p w14:paraId="60FC30BD" w14:textId="77777777" w:rsidR="001334E5" w:rsidRDefault="007E1F78" w:rsidP="007E1F78">
            <w:pPr>
              <w:pStyle w:val="Tijeloteksta"/>
              <w:rPr>
                <w:rFonts w:ascii="Arial" w:hAnsi="Arial" w:cs="Arial"/>
              </w:rPr>
            </w:pPr>
            <w:r w:rsidRPr="007E1F78">
              <w:rPr>
                <w:rFonts w:ascii="Arial" w:hAnsi="Arial" w:cs="Arial"/>
              </w:rPr>
              <w:t xml:space="preserve">- </w:t>
            </w:r>
            <w:r w:rsidR="001334E5">
              <w:rPr>
                <w:rFonts w:ascii="Arial" w:hAnsi="Arial" w:cs="Arial"/>
              </w:rPr>
              <w:t>online nastava pomoću platforme za online učionicu</w:t>
            </w:r>
          </w:p>
          <w:p w14:paraId="45E6BF44" w14:textId="77777777" w:rsidR="007E1F78" w:rsidRPr="007E1F78" w:rsidRDefault="001334E5" w:rsidP="007E1F78">
            <w:pPr>
              <w:pStyle w:val="Tijeloteksta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="007E1F78" w:rsidRPr="007E1F78">
              <w:rPr>
                <w:rFonts w:ascii="Arial" w:hAnsi="Arial" w:cs="Arial"/>
              </w:rPr>
              <w:t>manja grupa učenika, zadaci za napredne učenike</w:t>
            </w:r>
          </w:p>
          <w:p w14:paraId="4044702A" w14:textId="77777777" w:rsidR="00AC5439" w:rsidRDefault="007E1F78" w:rsidP="00F5070D">
            <w:pPr>
              <w:pStyle w:val="Tijeloteksta"/>
              <w:rPr>
                <w:rFonts w:ascii="Arial" w:hAnsi="Arial" w:cs="Arial"/>
              </w:rPr>
            </w:pPr>
            <w:r w:rsidRPr="007E1F78">
              <w:rPr>
                <w:rFonts w:ascii="Arial" w:hAnsi="Arial" w:cs="Arial"/>
              </w:rPr>
              <w:t>- učenici će na satovima dodatne nastave izvršavati zadaće vezane uz nastavne sadržaje koje ćemo učiti tijekom školske godine</w:t>
            </w:r>
          </w:p>
          <w:p w14:paraId="1C8FDAA5" w14:textId="300E9F72" w:rsidR="001334E5" w:rsidRPr="007E1F78" w:rsidRDefault="00DC514E" w:rsidP="00F5070D">
            <w:pPr>
              <w:pStyle w:val="Tijeloteksta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tijekom godine na dodatnim satovima u izvannastavnom terminu</w:t>
            </w:r>
          </w:p>
        </w:tc>
      </w:tr>
      <w:tr w:rsidR="00AC5439" w:rsidRPr="00ED5933" w14:paraId="429C986A" w14:textId="77777777" w:rsidTr="00300B27">
        <w:trPr>
          <w:trHeight w:val="1182"/>
        </w:trPr>
        <w:tc>
          <w:tcPr>
            <w:tcW w:w="3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</w:tcPr>
          <w:p w14:paraId="4E17EE69" w14:textId="77777777" w:rsidR="00AC5439" w:rsidRPr="00ED5933" w:rsidRDefault="00AC5439" w:rsidP="00AC5439">
            <w:pPr>
              <w:pStyle w:val="Default"/>
              <w:rPr>
                <w:rFonts w:ascii="Century Gothic" w:hAnsi="Century Gothic" w:cs="Century Gothic"/>
              </w:rPr>
            </w:pPr>
            <w:r w:rsidRPr="00ED5933">
              <w:rPr>
                <w:rFonts w:ascii="Century Gothic" w:hAnsi="Century Gothic" w:cs="Century Gothic"/>
                <w:b/>
                <w:bCs/>
              </w:rPr>
              <w:t xml:space="preserve">5. </w:t>
            </w:r>
            <w:proofErr w:type="spellStart"/>
            <w:r w:rsidRPr="00ED5933">
              <w:rPr>
                <w:rFonts w:ascii="Century Gothic" w:hAnsi="Century Gothic" w:cs="Century Gothic"/>
                <w:b/>
                <w:bCs/>
              </w:rPr>
              <w:t>Vremenik</w:t>
            </w:r>
            <w:proofErr w:type="spellEnd"/>
            <w:r w:rsidRPr="00ED5933">
              <w:rPr>
                <w:rFonts w:ascii="Century Gothic" w:hAnsi="Century Gothic" w:cs="Century Gothic"/>
                <w:b/>
                <w:bCs/>
              </w:rPr>
              <w:t xml:space="preserve"> aktivnosti </w:t>
            </w:r>
          </w:p>
        </w:tc>
        <w:tc>
          <w:tcPr>
            <w:tcW w:w="59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</w:tcPr>
          <w:p w14:paraId="07221C19" w14:textId="5E94752D" w:rsidR="00AC5439" w:rsidRPr="007E1F78" w:rsidRDefault="00F5070D" w:rsidP="00F5070D">
            <w:pPr>
              <w:pStyle w:val="Tijeloteksta"/>
              <w:rPr>
                <w:rFonts w:ascii="Arial" w:hAnsi="Arial" w:cs="Arial"/>
              </w:rPr>
            </w:pPr>
            <w:r w:rsidRPr="007E1F78">
              <w:rPr>
                <w:rFonts w:ascii="Arial" w:hAnsi="Arial" w:cs="Arial"/>
              </w:rPr>
              <w:t>Tijek</w:t>
            </w:r>
            <w:r w:rsidR="00D7437A">
              <w:rPr>
                <w:rFonts w:ascii="Arial" w:hAnsi="Arial" w:cs="Arial"/>
              </w:rPr>
              <w:t>om školske godine</w:t>
            </w:r>
            <w:r w:rsidR="00DC514E">
              <w:rPr>
                <w:rFonts w:ascii="Arial" w:hAnsi="Arial" w:cs="Arial"/>
              </w:rPr>
              <w:t xml:space="preserve">, </w:t>
            </w:r>
            <w:r w:rsidR="001334E5">
              <w:rPr>
                <w:rFonts w:ascii="Arial" w:hAnsi="Arial" w:cs="Arial"/>
              </w:rPr>
              <w:t>prema dogovoru s učenicima.</w:t>
            </w:r>
          </w:p>
        </w:tc>
      </w:tr>
      <w:tr w:rsidR="00AC5439" w:rsidRPr="00ED5933" w14:paraId="67D84E2F" w14:textId="77777777" w:rsidTr="001A3BD2">
        <w:trPr>
          <w:trHeight w:val="1113"/>
        </w:trPr>
        <w:tc>
          <w:tcPr>
            <w:tcW w:w="3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0C8FF03B" w14:textId="77777777" w:rsidR="00AC5439" w:rsidRPr="00ED5933" w:rsidRDefault="00AC5439" w:rsidP="00AC5439">
            <w:pPr>
              <w:pStyle w:val="Default"/>
              <w:rPr>
                <w:rFonts w:ascii="Century Gothic" w:hAnsi="Century Gothic" w:cs="Century Gothic"/>
              </w:rPr>
            </w:pPr>
            <w:r w:rsidRPr="00ED5933">
              <w:rPr>
                <w:rFonts w:ascii="Century Gothic" w:hAnsi="Century Gothic" w:cs="Century Gothic"/>
                <w:b/>
                <w:bCs/>
              </w:rPr>
              <w:t xml:space="preserve">6. Detaljan troškovnik aktivnosti </w:t>
            </w:r>
          </w:p>
        </w:tc>
        <w:tc>
          <w:tcPr>
            <w:tcW w:w="59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08FFB31F" w14:textId="77777777" w:rsidR="00F5070D" w:rsidRPr="007E1F78" w:rsidRDefault="00F5070D" w:rsidP="00F5070D">
            <w:pPr>
              <w:pStyle w:val="Tijeloteksta"/>
              <w:rPr>
                <w:rFonts w:ascii="Arial" w:hAnsi="Arial" w:cs="Arial"/>
              </w:rPr>
            </w:pPr>
            <w:r w:rsidRPr="007E1F78">
              <w:rPr>
                <w:rFonts w:ascii="Arial" w:hAnsi="Arial" w:cs="Arial"/>
              </w:rPr>
              <w:t>Pribor za rad osiguravaju roditelji učenika i škola</w:t>
            </w:r>
            <w:r w:rsidR="007E1F78" w:rsidRPr="007E1F78">
              <w:rPr>
                <w:rFonts w:ascii="Arial" w:hAnsi="Arial" w:cs="Arial"/>
              </w:rPr>
              <w:t>.</w:t>
            </w:r>
            <w:r w:rsidR="001334E5">
              <w:rPr>
                <w:rFonts w:ascii="Arial" w:hAnsi="Arial" w:cs="Arial"/>
              </w:rPr>
              <w:t xml:space="preserve"> Potrebno je računalo i dobra internetska veza.</w:t>
            </w:r>
          </w:p>
          <w:p w14:paraId="54875BC4" w14:textId="77777777" w:rsidR="00AC5439" w:rsidRPr="007E1F78" w:rsidRDefault="00AC5439" w:rsidP="00A3001E">
            <w:pPr>
              <w:pStyle w:val="Default"/>
              <w:jc w:val="both"/>
              <w:rPr>
                <w:rFonts w:ascii="Arial" w:hAnsi="Arial" w:cs="Arial"/>
              </w:rPr>
            </w:pPr>
          </w:p>
        </w:tc>
      </w:tr>
      <w:tr w:rsidR="00AC5439" w:rsidRPr="00ED5933" w14:paraId="1B4B68CF" w14:textId="77777777" w:rsidTr="001A3BD2">
        <w:trPr>
          <w:trHeight w:val="1113"/>
        </w:trPr>
        <w:tc>
          <w:tcPr>
            <w:tcW w:w="3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</w:tcPr>
          <w:p w14:paraId="703C5510" w14:textId="77777777" w:rsidR="00AC5439" w:rsidRPr="00ED5933" w:rsidRDefault="00AC5439" w:rsidP="00AC5439">
            <w:pPr>
              <w:pStyle w:val="Default"/>
              <w:rPr>
                <w:rFonts w:ascii="Century Gothic" w:hAnsi="Century Gothic" w:cs="Century Gothic"/>
              </w:rPr>
            </w:pPr>
            <w:r w:rsidRPr="00ED5933">
              <w:rPr>
                <w:rFonts w:ascii="Century Gothic" w:hAnsi="Century Gothic" w:cs="Century Gothic"/>
                <w:b/>
                <w:bCs/>
              </w:rPr>
              <w:t xml:space="preserve">7. Način vrednovanja i način korištenja rezultata vrednovanja </w:t>
            </w:r>
          </w:p>
        </w:tc>
        <w:tc>
          <w:tcPr>
            <w:tcW w:w="59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</w:tcPr>
          <w:p w14:paraId="5598278B" w14:textId="2D98F542" w:rsidR="007E1F78" w:rsidRPr="007E1F78" w:rsidRDefault="007E1F78" w:rsidP="007E1F78">
            <w:pPr>
              <w:pStyle w:val="Tijeloteksta"/>
              <w:rPr>
                <w:rFonts w:ascii="Arial" w:hAnsi="Arial" w:cs="Arial"/>
              </w:rPr>
            </w:pPr>
            <w:r w:rsidRPr="007E1F78">
              <w:rPr>
                <w:rFonts w:ascii="Arial" w:hAnsi="Arial" w:cs="Arial"/>
              </w:rPr>
              <w:t>Napredak učenika bit će praćen i vrednovan opisno.</w:t>
            </w:r>
            <w:r w:rsidR="00CE2CE6">
              <w:rPr>
                <w:rFonts w:ascii="Arial" w:hAnsi="Arial" w:cs="Arial"/>
              </w:rPr>
              <w:t xml:space="preserve"> Uspjeh na državnoj maturi.</w:t>
            </w:r>
            <w:r w:rsidR="001334E5">
              <w:rPr>
                <w:rFonts w:ascii="Arial" w:hAnsi="Arial" w:cs="Arial"/>
              </w:rPr>
              <w:t xml:space="preserve"> </w:t>
            </w:r>
          </w:p>
          <w:p w14:paraId="4931EC84" w14:textId="77777777" w:rsidR="00AC5439" w:rsidRPr="007E1F78" w:rsidRDefault="00AC5439" w:rsidP="007E1F78">
            <w:pPr>
              <w:pStyle w:val="Default"/>
              <w:jc w:val="both"/>
              <w:rPr>
                <w:rFonts w:ascii="Arial" w:hAnsi="Arial" w:cs="Arial"/>
              </w:rPr>
            </w:pPr>
          </w:p>
        </w:tc>
      </w:tr>
    </w:tbl>
    <w:p w14:paraId="37009368" w14:textId="77777777" w:rsidR="0085340A" w:rsidRDefault="0085340A"/>
    <w:p w14:paraId="2C23DE31" w14:textId="2BA2789B" w:rsidR="0085340A" w:rsidRPr="00300B27" w:rsidRDefault="0085340A" w:rsidP="00300B27">
      <w:pPr>
        <w:ind w:left="3540"/>
        <w:rPr>
          <w:rFonts w:ascii="Arial" w:hAnsi="Arial" w:cs="Arial"/>
          <w:sz w:val="28"/>
          <w:szCs w:val="28"/>
        </w:rPr>
      </w:pPr>
      <w:r w:rsidRPr="00F354F2">
        <w:rPr>
          <w:rFonts w:ascii="Arial" w:hAnsi="Arial" w:cs="Arial"/>
          <w:sz w:val="28"/>
          <w:szCs w:val="28"/>
        </w:rPr>
        <w:t>Nositelj aktivnosti:</w:t>
      </w:r>
      <w:r w:rsidR="002C3D57">
        <w:rPr>
          <w:rFonts w:ascii="Arial" w:hAnsi="Arial" w:cs="Arial"/>
          <w:sz w:val="28"/>
          <w:szCs w:val="28"/>
        </w:rPr>
        <w:t xml:space="preserve">  </w:t>
      </w:r>
      <w:r w:rsidR="00DC514E">
        <w:rPr>
          <w:rFonts w:ascii="Arial" w:hAnsi="Arial" w:cs="Arial"/>
          <w:sz w:val="28"/>
          <w:szCs w:val="28"/>
        </w:rPr>
        <w:t xml:space="preserve">Vilma </w:t>
      </w:r>
      <w:proofErr w:type="spellStart"/>
      <w:r w:rsidR="00DC514E">
        <w:rPr>
          <w:rFonts w:ascii="Arial" w:hAnsi="Arial" w:cs="Arial"/>
          <w:sz w:val="28"/>
          <w:szCs w:val="28"/>
        </w:rPr>
        <w:t>Milatić</w:t>
      </w:r>
      <w:proofErr w:type="spellEnd"/>
      <w:r w:rsidR="002C3D57">
        <w:rPr>
          <w:rFonts w:ascii="Arial" w:hAnsi="Arial" w:cs="Arial"/>
          <w:sz w:val="28"/>
          <w:szCs w:val="28"/>
        </w:rPr>
        <w:t>, mag</w:t>
      </w:r>
      <w:r w:rsidR="00F5070D">
        <w:rPr>
          <w:rFonts w:ascii="Arial" w:hAnsi="Arial" w:cs="Arial"/>
          <w:sz w:val="28"/>
          <w:szCs w:val="28"/>
        </w:rPr>
        <w:t>.</w:t>
      </w:r>
    </w:p>
    <w:sectPr w:rsidR="0085340A" w:rsidRPr="00300B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Cambria"/>
    <w:charset w:val="00"/>
    <w:family w:val="auto"/>
    <w:pitch w:val="variable"/>
    <w:sig w:usb0="800000AF" w:usb1="1001ECEA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5439"/>
    <w:rsid w:val="00130909"/>
    <w:rsid w:val="001334E5"/>
    <w:rsid w:val="001A3BD2"/>
    <w:rsid w:val="00241E52"/>
    <w:rsid w:val="002C3D57"/>
    <w:rsid w:val="00300B27"/>
    <w:rsid w:val="0079023F"/>
    <w:rsid w:val="007E1F78"/>
    <w:rsid w:val="0085340A"/>
    <w:rsid w:val="00A3001E"/>
    <w:rsid w:val="00AC5439"/>
    <w:rsid w:val="00CE2CE6"/>
    <w:rsid w:val="00D7437A"/>
    <w:rsid w:val="00DC514E"/>
    <w:rsid w:val="00F50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D439AC"/>
  <w15:chartTrackingRefBased/>
  <w15:docId w15:val="{D4EC2073-BDD1-E243-9976-AF7094447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IE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5340A"/>
    <w:rPr>
      <w:sz w:val="24"/>
      <w:szCs w:val="24"/>
      <w:lang w:val="hr-HR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AC5439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val="hr-HR" w:eastAsia="hr-HR"/>
    </w:rPr>
  </w:style>
  <w:style w:type="paragraph" w:styleId="Tijeloteksta">
    <w:name w:val="Body Text"/>
    <w:basedOn w:val="Normal"/>
    <w:link w:val="TijelotekstaChar"/>
    <w:rsid w:val="00F5070D"/>
    <w:pPr>
      <w:widowControl w:val="0"/>
      <w:suppressAutoHyphens/>
      <w:spacing w:after="120"/>
    </w:pPr>
    <w:rPr>
      <w:rFonts w:eastAsia="SimSun" w:cs="Tahoma"/>
      <w:kern w:val="1"/>
      <w:lang w:eastAsia="hi-IN" w:bidi="hi-IN"/>
    </w:rPr>
  </w:style>
  <w:style w:type="character" w:customStyle="1" w:styleId="TijelotekstaChar">
    <w:name w:val="Tijelo teksta Char"/>
    <w:link w:val="Tijeloteksta"/>
    <w:rsid w:val="00F5070D"/>
    <w:rPr>
      <w:rFonts w:eastAsia="SimSun" w:cs="Tahoma"/>
      <w:kern w:val="1"/>
      <w:sz w:val="24"/>
      <w:szCs w:val="24"/>
      <w:lang w:eastAsia="hi-IN" w:bidi="hi-IN"/>
    </w:rPr>
  </w:style>
  <w:style w:type="character" w:customStyle="1" w:styleId="Grafikeoznake1">
    <w:name w:val="Grafičke oznake1"/>
    <w:rsid w:val="00F5070D"/>
    <w:rPr>
      <w:rFonts w:ascii="OpenSymbol" w:eastAsia="OpenSymbol" w:hAnsi="OpenSymbol" w:cs="OpenSymbo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AKTIVNOST</vt:lpstr>
      <vt:lpstr>AKTIVNOST</vt:lpstr>
    </vt:vector>
  </TitlesOfParts>
  <Company>MZOŠ</Company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AKTIVNOST</dc:title>
  <dc:subject/>
  <dc:creator>RAVNATELJ</dc:creator>
  <cp:keywords/>
  <cp:lastModifiedBy>Željana with love</cp:lastModifiedBy>
  <cp:revision>2</cp:revision>
  <dcterms:created xsi:type="dcterms:W3CDTF">2021-08-31T16:30:00Z</dcterms:created>
  <dcterms:modified xsi:type="dcterms:W3CDTF">2021-08-31T16:30:00Z</dcterms:modified>
</cp:coreProperties>
</file>